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AFDE8" w14:textId="6CAA8B71" w:rsidR="00C15839" w:rsidRPr="0023201B" w:rsidRDefault="0023201B">
      <w:pPr>
        <w:rPr>
          <w:rFonts w:ascii="Bauhaus 93" w:hAnsi="Bauhaus 93"/>
          <w:i/>
          <w:sz w:val="22"/>
          <w:szCs w:val="22"/>
        </w:rPr>
      </w:pPr>
      <w:r w:rsidRPr="0023201B">
        <w:rPr>
          <w:rFonts w:ascii="Bauhaus 93" w:hAnsi="Bauhaus 93"/>
          <w:i/>
          <w:sz w:val="22"/>
          <w:szCs w:val="22"/>
        </w:rPr>
        <w:t>Planning a Party</w:t>
      </w:r>
    </w:p>
    <w:p w14:paraId="389B640E" w14:textId="77777777" w:rsidR="00C15839" w:rsidRDefault="00C15839"/>
    <w:p w14:paraId="3C5A3E75" w14:textId="77777777" w:rsidR="00BC69E4" w:rsidRPr="00C15839" w:rsidRDefault="00BC69E4">
      <w:r w:rsidRPr="00C15839">
        <w:t>This presentation is to be done with two or three students only.</w:t>
      </w:r>
      <w:r w:rsidR="00AA6D13" w:rsidRPr="00C15839">
        <w:t xml:space="preserve"> </w:t>
      </w:r>
      <w:proofErr w:type="gramStart"/>
      <w:r w:rsidR="00AA6D13" w:rsidRPr="00C15839">
        <w:t>In German of course.</w:t>
      </w:r>
      <w:proofErr w:type="gramEnd"/>
      <w:r w:rsidR="00AA6D13" w:rsidRPr="00C15839">
        <w:t xml:space="preserve"> </w:t>
      </w:r>
    </w:p>
    <w:p w14:paraId="6D1AF262" w14:textId="77777777" w:rsidR="00BC69E4" w:rsidRPr="00C15839" w:rsidRDefault="00BC69E4"/>
    <w:p w14:paraId="3DD17850" w14:textId="504CEF40" w:rsidR="00443653" w:rsidRPr="00C15839" w:rsidRDefault="00BC69E4">
      <w:r w:rsidRPr="00C15839">
        <w:t>Scenario: In Germany. One of you is an exchange student in Germany for a year. Half of your stay is over by now and you have made good friends during this time. In your community of friends is another American student, but he/she is already going back to America in two weeks.</w:t>
      </w:r>
      <w:r w:rsidR="00C1786C">
        <w:t xml:space="preserve"> You decide to hold a party for the student leaving and to buy him/her a gift.</w:t>
      </w:r>
    </w:p>
    <w:p w14:paraId="28015F51" w14:textId="77777777" w:rsidR="00BC69E4" w:rsidRPr="00C15839" w:rsidRDefault="00BC69E4"/>
    <w:p w14:paraId="75F821FC" w14:textId="035FD09F" w:rsidR="001457FE" w:rsidRPr="00C15839" w:rsidRDefault="00BC69E4">
      <w:r w:rsidRPr="00C15839">
        <w:t>One Monday you meet some of your German friends in t</w:t>
      </w:r>
      <w:r w:rsidR="00AA6D13" w:rsidRPr="00C15839">
        <w:t>he University Cafeteria (Mensa). (The leaving American student is not part of the presentation.)</w:t>
      </w:r>
    </w:p>
    <w:p w14:paraId="4B3CB3F0" w14:textId="77777777" w:rsidR="00C15839" w:rsidRDefault="00C15839">
      <w:pPr>
        <w:rPr>
          <w:b/>
          <w:i/>
        </w:rPr>
      </w:pPr>
    </w:p>
    <w:p w14:paraId="72CFCD89" w14:textId="77777777" w:rsidR="00443653" w:rsidRPr="00C15839" w:rsidRDefault="006147B9">
      <w:pPr>
        <w:rPr>
          <w:b/>
          <w:i/>
        </w:rPr>
      </w:pPr>
      <w:r w:rsidRPr="00C15839">
        <w:rPr>
          <w:b/>
          <w:i/>
        </w:rPr>
        <w:t>Scene one</w:t>
      </w:r>
      <w:r w:rsidR="002D2988" w:rsidRPr="00C15839">
        <w:rPr>
          <w:b/>
          <w:i/>
        </w:rPr>
        <w:t>: idea &amp; preparation (</w:t>
      </w:r>
      <w:proofErr w:type="spellStart"/>
      <w:r w:rsidR="002D2988" w:rsidRPr="00C15839">
        <w:rPr>
          <w:b/>
          <w:i/>
        </w:rPr>
        <w:t>Idee</w:t>
      </w:r>
      <w:proofErr w:type="spellEnd"/>
      <w:r w:rsidR="002D2988" w:rsidRPr="00C15839">
        <w:rPr>
          <w:b/>
          <w:i/>
        </w:rPr>
        <w:t xml:space="preserve"> und </w:t>
      </w:r>
      <w:proofErr w:type="spellStart"/>
      <w:r w:rsidR="002D2988" w:rsidRPr="00C15839">
        <w:rPr>
          <w:b/>
          <w:i/>
        </w:rPr>
        <w:t>Vorbereitung</w:t>
      </w:r>
      <w:proofErr w:type="spellEnd"/>
      <w:r w:rsidR="002D2988" w:rsidRPr="00C15839">
        <w:rPr>
          <w:b/>
          <w:i/>
        </w:rPr>
        <w:t>)</w:t>
      </w:r>
    </w:p>
    <w:p w14:paraId="290CE852" w14:textId="77777777" w:rsidR="00FA11EE" w:rsidRPr="00C15839" w:rsidRDefault="006147B9" w:rsidP="006147B9">
      <w:pPr>
        <w:pStyle w:val="ListParagraph"/>
        <w:numPr>
          <w:ilvl w:val="0"/>
          <w:numId w:val="2"/>
        </w:numPr>
      </w:pPr>
      <w:r w:rsidRPr="00C15839">
        <w:t>You (</w:t>
      </w:r>
      <w:r w:rsidR="006E6452" w:rsidRPr="00C15839">
        <w:t xml:space="preserve">2 or </w:t>
      </w:r>
      <w:r w:rsidRPr="00C15839">
        <w:t>3</w:t>
      </w:r>
      <w:r w:rsidR="006E6452" w:rsidRPr="00C15839">
        <w:t xml:space="preserve"> students</w:t>
      </w:r>
      <w:r w:rsidRPr="00C15839">
        <w:t>) meet</w:t>
      </w:r>
      <w:r w:rsidR="006E6452" w:rsidRPr="00C15839">
        <w:t xml:space="preserve"> by chance in the ‘Mensa’.</w:t>
      </w:r>
    </w:p>
    <w:p w14:paraId="6F396CD3" w14:textId="77777777" w:rsidR="00FA11EE" w:rsidRPr="00C15839" w:rsidRDefault="00FA11EE" w:rsidP="006147B9">
      <w:pPr>
        <w:pStyle w:val="ListParagraph"/>
        <w:numPr>
          <w:ilvl w:val="0"/>
          <w:numId w:val="2"/>
        </w:numPr>
      </w:pPr>
      <w:r w:rsidRPr="00C15839">
        <w:t xml:space="preserve">Talk about your weekend – questions, answers, </w:t>
      </w:r>
      <w:proofErr w:type="gramStart"/>
      <w:r w:rsidRPr="00C15839">
        <w:t>opinions</w:t>
      </w:r>
      <w:proofErr w:type="gramEnd"/>
      <w:r w:rsidRPr="00C15839">
        <w:t xml:space="preserve"> – back and forth</w:t>
      </w:r>
      <w:r w:rsidR="006147B9" w:rsidRPr="00C15839">
        <w:t>.</w:t>
      </w:r>
    </w:p>
    <w:p w14:paraId="0910CF18" w14:textId="77777777" w:rsidR="00AA6D13" w:rsidRPr="00C15839" w:rsidRDefault="006147B9" w:rsidP="006147B9">
      <w:pPr>
        <w:pStyle w:val="ListParagraph"/>
        <w:numPr>
          <w:ilvl w:val="0"/>
          <w:numId w:val="2"/>
        </w:numPr>
      </w:pPr>
      <w:r w:rsidRPr="00C15839">
        <w:t xml:space="preserve">One of you remembers </w:t>
      </w:r>
      <w:r w:rsidR="006E6452" w:rsidRPr="00C15839">
        <w:t>that the other American s</w:t>
      </w:r>
      <w:r w:rsidR="00AA6D13" w:rsidRPr="00C15839">
        <w:t>tudent is leaving in two weeks.</w:t>
      </w:r>
    </w:p>
    <w:p w14:paraId="64E589AF" w14:textId="77777777" w:rsidR="006147B9" w:rsidRPr="00C15839" w:rsidRDefault="006E6452" w:rsidP="006147B9">
      <w:pPr>
        <w:pStyle w:val="ListParagraph"/>
        <w:numPr>
          <w:ilvl w:val="0"/>
          <w:numId w:val="2"/>
        </w:numPr>
      </w:pPr>
      <w:r w:rsidRPr="00C15839">
        <w:t>You decide to plan a party for the leaving student.</w:t>
      </w:r>
    </w:p>
    <w:p w14:paraId="54DFE0BB" w14:textId="77777777" w:rsidR="00AA6D13" w:rsidRPr="00C15839" w:rsidRDefault="00AA6D13" w:rsidP="006147B9">
      <w:pPr>
        <w:pStyle w:val="ListParagraph"/>
        <w:numPr>
          <w:ilvl w:val="0"/>
          <w:numId w:val="2"/>
        </w:numPr>
      </w:pPr>
      <w:r w:rsidRPr="00C15839">
        <w:t>Find a date for the party.</w:t>
      </w:r>
    </w:p>
    <w:p w14:paraId="2BBD3DD3" w14:textId="77777777" w:rsidR="006147B9" w:rsidRPr="00C15839" w:rsidRDefault="006147B9" w:rsidP="006147B9">
      <w:pPr>
        <w:pStyle w:val="ListParagraph"/>
        <w:numPr>
          <w:ilvl w:val="0"/>
          <w:numId w:val="2"/>
        </w:numPr>
      </w:pPr>
      <w:r w:rsidRPr="00C15839">
        <w:t xml:space="preserve">Decide on what you want to offer to eat </w:t>
      </w:r>
      <w:r w:rsidR="00AA6D13" w:rsidRPr="00C15839">
        <w:t>and drink. Write down the general items.</w:t>
      </w:r>
    </w:p>
    <w:p w14:paraId="15F9A3F8" w14:textId="142F8B06" w:rsidR="006147B9" w:rsidRPr="00C15839" w:rsidRDefault="006147B9" w:rsidP="006147B9">
      <w:pPr>
        <w:pStyle w:val="ListParagraph"/>
        <w:numPr>
          <w:ilvl w:val="0"/>
          <w:numId w:val="2"/>
        </w:numPr>
      </w:pPr>
      <w:r w:rsidRPr="00C15839">
        <w:t xml:space="preserve">Talk about a </w:t>
      </w:r>
      <w:r w:rsidR="006E6452" w:rsidRPr="00C15839">
        <w:t xml:space="preserve">good-by-gift. Discuss what the leaving student </w:t>
      </w:r>
      <w:r w:rsidRPr="00C15839">
        <w:t>likes and talk about different</w:t>
      </w:r>
      <w:r w:rsidR="001457FE" w:rsidRPr="00C15839">
        <w:t xml:space="preserve"> options for a gift. </w:t>
      </w:r>
      <w:r w:rsidR="006E6452" w:rsidRPr="00C15839">
        <w:t xml:space="preserve">Consider something you can buy in Germany and </w:t>
      </w:r>
      <w:r w:rsidR="00CE2114">
        <w:t xml:space="preserve">that </w:t>
      </w:r>
      <w:r w:rsidR="006E6452" w:rsidRPr="00C15839">
        <w:t xml:space="preserve">would remind the student about his stay in Germany. </w:t>
      </w:r>
      <w:r w:rsidR="001457FE" w:rsidRPr="00C15839">
        <w:t>Decide on two or three gift ideas for now</w:t>
      </w:r>
      <w:r w:rsidR="006E6452" w:rsidRPr="00C15839">
        <w:t>. Make the real decision</w:t>
      </w:r>
      <w:r w:rsidR="00CE2114">
        <w:t xml:space="preserve"> later in the store</w:t>
      </w:r>
      <w:r w:rsidR="006E6452" w:rsidRPr="00C15839">
        <w:t>.</w:t>
      </w:r>
    </w:p>
    <w:p w14:paraId="25140C2E" w14:textId="77777777" w:rsidR="006147B9" w:rsidRPr="00C15839" w:rsidRDefault="006147B9" w:rsidP="006147B9">
      <w:pPr>
        <w:rPr>
          <w:b/>
          <w:i/>
        </w:rPr>
      </w:pPr>
      <w:r w:rsidRPr="00C15839">
        <w:rPr>
          <w:b/>
          <w:i/>
        </w:rPr>
        <w:t>Scene two</w:t>
      </w:r>
      <w:r w:rsidR="002D2988" w:rsidRPr="00C15839">
        <w:rPr>
          <w:b/>
          <w:i/>
        </w:rPr>
        <w:t xml:space="preserve">: invitation (die </w:t>
      </w:r>
      <w:proofErr w:type="spellStart"/>
      <w:r w:rsidR="002D2988" w:rsidRPr="00C15839">
        <w:rPr>
          <w:b/>
          <w:i/>
        </w:rPr>
        <w:t>Einladung</w:t>
      </w:r>
      <w:proofErr w:type="spellEnd"/>
      <w:r w:rsidR="002D2988" w:rsidRPr="00C15839">
        <w:rPr>
          <w:b/>
          <w:i/>
        </w:rPr>
        <w:t>)</w:t>
      </w:r>
    </w:p>
    <w:p w14:paraId="0D240533" w14:textId="77777777" w:rsidR="006147B9" w:rsidRPr="00C15839" w:rsidRDefault="006147B9" w:rsidP="006147B9">
      <w:pPr>
        <w:pStyle w:val="ListParagraph"/>
        <w:numPr>
          <w:ilvl w:val="0"/>
          <w:numId w:val="2"/>
        </w:numPr>
      </w:pPr>
      <w:r w:rsidRPr="00C15839">
        <w:t xml:space="preserve">Show an invitation </w:t>
      </w:r>
      <w:r w:rsidR="001457FE" w:rsidRPr="00C15839">
        <w:t>you made</w:t>
      </w:r>
    </w:p>
    <w:p w14:paraId="39E829C1" w14:textId="54C32FBC" w:rsidR="006147B9" w:rsidRPr="00C15839" w:rsidRDefault="006147B9" w:rsidP="006147B9">
      <w:pPr>
        <w:pStyle w:val="ListParagraph"/>
        <w:numPr>
          <w:ilvl w:val="0"/>
          <w:numId w:val="2"/>
        </w:numPr>
      </w:pPr>
      <w:proofErr w:type="gramStart"/>
      <w:r w:rsidRPr="00C15839">
        <w:t>a</w:t>
      </w:r>
      <w:proofErr w:type="gramEnd"/>
      <w:r w:rsidRPr="00C15839">
        <w:t xml:space="preserve"> phone call: one of the</w:t>
      </w:r>
      <w:r w:rsidR="00CE2114">
        <w:t xml:space="preserve"> guest invited calls to say he/she will come to the party and asks, if he/she</w:t>
      </w:r>
      <w:r w:rsidRPr="00C15839">
        <w:t xml:space="preserve"> can bring something</w:t>
      </w:r>
    </w:p>
    <w:p w14:paraId="1A969BBF" w14:textId="4C0E0119" w:rsidR="006147B9" w:rsidRPr="00C15839" w:rsidRDefault="006147B9" w:rsidP="006147B9">
      <w:pPr>
        <w:pStyle w:val="ListParagraph"/>
        <w:numPr>
          <w:ilvl w:val="0"/>
          <w:numId w:val="2"/>
        </w:numPr>
      </w:pPr>
      <w:proofErr w:type="gramStart"/>
      <w:r w:rsidRPr="00C15839">
        <w:t>a</w:t>
      </w:r>
      <w:proofErr w:type="gramEnd"/>
      <w:r w:rsidRPr="00C15839">
        <w:t xml:space="preserve"> phone call: one of the</w:t>
      </w:r>
      <w:r w:rsidR="00C1786C">
        <w:t xml:space="preserve"> guest invited calls to say he/she</w:t>
      </w:r>
      <w:r w:rsidRPr="00C15839">
        <w:t xml:space="preserve"> can’t come to the party – ask/talk about the reason</w:t>
      </w:r>
    </w:p>
    <w:p w14:paraId="1EE19E91" w14:textId="77777777" w:rsidR="006147B9" w:rsidRPr="00C15839" w:rsidRDefault="006147B9" w:rsidP="006147B9">
      <w:pPr>
        <w:rPr>
          <w:b/>
          <w:i/>
        </w:rPr>
      </w:pPr>
      <w:r w:rsidRPr="00C15839">
        <w:rPr>
          <w:b/>
          <w:i/>
        </w:rPr>
        <w:t>Scene three</w:t>
      </w:r>
      <w:r w:rsidR="002D2988" w:rsidRPr="00C15839">
        <w:rPr>
          <w:b/>
          <w:i/>
        </w:rPr>
        <w:t>:</w:t>
      </w:r>
      <w:r w:rsidR="001457FE" w:rsidRPr="00C15839">
        <w:rPr>
          <w:b/>
          <w:i/>
        </w:rPr>
        <w:t xml:space="preserve"> in the</w:t>
      </w:r>
      <w:r w:rsidR="006E6452" w:rsidRPr="00C15839">
        <w:rPr>
          <w:b/>
          <w:i/>
        </w:rPr>
        <w:t xml:space="preserve"> gift-</w:t>
      </w:r>
      <w:r w:rsidR="001457FE" w:rsidRPr="00C15839">
        <w:rPr>
          <w:b/>
          <w:i/>
        </w:rPr>
        <w:t>store (</w:t>
      </w:r>
      <w:proofErr w:type="spellStart"/>
      <w:r w:rsidR="001457FE" w:rsidRPr="00C15839">
        <w:rPr>
          <w:b/>
          <w:i/>
        </w:rPr>
        <w:t>im</w:t>
      </w:r>
      <w:proofErr w:type="spellEnd"/>
      <w:r w:rsidR="001457FE" w:rsidRPr="00C15839">
        <w:rPr>
          <w:b/>
          <w:i/>
        </w:rPr>
        <w:t xml:space="preserve"> </w:t>
      </w:r>
      <w:proofErr w:type="spellStart"/>
      <w:r w:rsidR="006E6452" w:rsidRPr="00C15839">
        <w:rPr>
          <w:b/>
          <w:i/>
        </w:rPr>
        <w:t>Geschenkl</w:t>
      </w:r>
      <w:r w:rsidR="001457FE" w:rsidRPr="00C15839">
        <w:rPr>
          <w:b/>
          <w:i/>
        </w:rPr>
        <w:t>aden</w:t>
      </w:r>
      <w:proofErr w:type="spellEnd"/>
      <w:r w:rsidR="001457FE" w:rsidRPr="00C15839">
        <w:rPr>
          <w:b/>
          <w:i/>
        </w:rPr>
        <w:t>)</w:t>
      </w:r>
    </w:p>
    <w:p w14:paraId="508CF2A6" w14:textId="77777777" w:rsidR="006147B9" w:rsidRPr="00C15839" w:rsidRDefault="00B86213" w:rsidP="006147B9">
      <w:pPr>
        <w:pStyle w:val="ListParagraph"/>
        <w:numPr>
          <w:ilvl w:val="0"/>
          <w:numId w:val="2"/>
        </w:numPr>
      </w:pPr>
      <w:proofErr w:type="gramStart"/>
      <w:r w:rsidRPr="00C15839">
        <w:t>store</w:t>
      </w:r>
      <w:proofErr w:type="gramEnd"/>
      <w:r w:rsidRPr="00C15839">
        <w:t xml:space="preserve"> clerk</w:t>
      </w:r>
    </w:p>
    <w:p w14:paraId="4A459934" w14:textId="77777777" w:rsidR="00B86213" w:rsidRPr="00C15839" w:rsidRDefault="006E6452" w:rsidP="006147B9">
      <w:pPr>
        <w:pStyle w:val="ListParagraph"/>
        <w:numPr>
          <w:ilvl w:val="0"/>
          <w:numId w:val="2"/>
        </w:numPr>
      </w:pPr>
      <w:proofErr w:type="gramStart"/>
      <w:r w:rsidRPr="00C15839">
        <w:t>customer</w:t>
      </w:r>
      <w:proofErr w:type="gramEnd"/>
      <w:r w:rsidRPr="00C15839">
        <w:t>(s)</w:t>
      </w:r>
      <w:r w:rsidR="00B86213" w:rsidRPr="00C15839">
        <w:t xml:space="preserve"> buying the </w:t>
      </w:r>
      <w:r w:rsidRPr="00C15839">
        <w:t>good-by-gift for the leaving American student</w:t>
      </w:r>
    </w:p>
    <w:p w14:paraId="6B1343FE" w14:textId="77777777" w:rsidR="006E6452" w:rsidRPr="00C15839" w:rsidRDefault="006E6452" w:rsidP="006147B9">
      <w:pPr>
        <w:pStyle w:val="ListParagraph"/>
        <w:numPr>
          <w:ilvl w:val="0"/>
          <w:numId w:val="2"/>
        </w:numPr>
      </w:pPr>
      <w:proofErr w:type="gramStart"/>
      <w:r w:rsidRPr="00C15839">
        <w:t>conversation</w:t>
      </w:r>
      <w:proofErr w:type="gramEnd"/>
      <w:r w:rsidRPr="00C15839">
        <w:t xml:space="preserve"> about gift</w:t>
      </w:r>
    </w:p>
    <w:p w14:paraId="5D245AE3" w14:textId="77777777" w:rsidR="00B86213" w:rsidRPr="00C15839" w:rsidRDefault="00B86213" w:rsidP="006147B9">
      <w:pPr>
        <w:pStyle w:val="ListParagraph"/>
        <w:numPr>
          <w:ilvl w:val="0"/>
          <w:numId w:val="2"/>
        </w:numPr>
      </w:pPr>
      <w:proofErr w:type="gramStart"/>
      <w:r w:rsidRPr="00C15839">
        <w:t>store</w:t>
      </w:r>
      <w:proofErr w:type="gramEnd"/>
      <w:r w:rsidRPr="00C15839">
        <w:t xml:space="preserve"> clerk shoul</w:t>
      </w:r>
      <w:r w:rsidR="006E6452" w:rsidRPr="00C15839">
        <w:t>d be involved in the conversation about</w:t>
      </w:r>
      <w:r w:rsidRPr="00C15839">
        <w:t xml:space="preserve"> the gift</w:t>
      </w:r>
    </w:p>
    <w:p w14:paraId="56BF9ACB" w14:textId="77777777" w:rsidR="002D2988" w:rsidRPr="00C15839" w:rsidRDefault="006E6452" w:rsidP="002D2988">
      <w:pPr>
        <w:pStyle w:val="ListParagraph"/>
        <w:numPr>
          <w:ilvl w:val="0"/>
          <w:numId w:val="2"/>
        </w:numPr>
      </w:pPr>
      <w:proofErr w:type="gramStart"/>
      <w:r w:rsidRPr="00C15839">
        <w:t>decide</w:t>
      </w:r>
      <w:proofErr w:type="gramEnd"/>
      <w:r w:rsidRPr="00C15839">
        <w:t xml:space="preserve"> on a gift and buy it</w:t>
      </w:r>
    </w:p>
    <w:p w14:paraId="0FA23FE8" w14:textId="77777777" w:rsidR="002D2988" w:rsidRPr="00C15839" w:rsidRDefault="002D2988" w:rsidP="002D2988">
      <w:pPr>
        <w:rPr>
          <w:b/>
          <w:i/>
        </w:rPr>
      </w:pPr>
      <w:r w:rsidRPr="00C15839">
        <w:rPr>
          <w:b/>
          <w:i/>
        </w:rPr>
        <w:t>Scene four: work list (</w:t>
      </w:r>
      <w:proofErr w:type="spellStart"/>
      <w:r w:rsidRPr="00C15839">
        <w:rPr>
          <w:b/>
          <w:i/>
        </w:rPr>
        <w:t>Arbeitsliste</w:t>
      </w:r>
      <w:proofErr w:type="spellEnd"/>
      <w:r w:rsidRPr="00C15839">
        <w:rPr>
          <w:b/>
          <w:i/>
        </w:rPr>
        <w:t>)</w:t>
      </w:r>
    </w:p>
    <w:p w14:paraId="5E7A58CF" w14:textId="77777777" w:rsidR="002D2988" w:rsidRPr="00C15839" w:rsidRDefault="002D2988" w:rsidP="002D2988">
      <w:pPr>
        <w:pStyle w:val="ListParagraph"/>
        <w:numPr>
          <w:ilvl w:val="0"/>
          <w:numId w:val="2"/>
        </w:numPr>
      </w:pPr>
      <w:proofErr w:type="gramStart"/>
      <w:r w:rsidRPr="00C15839">
        <w:t>tomorrow</w:t>
      </w:r>
      <w:proofErr w:type="gramEnd"/>
      <w:r w:rsidRPr="00C15839">
        <w:t xml:space="preserve"> is the party</w:t>
      </w:r>
    </w:p>
    <w:p w14:paraId="16ADD984" w14:textId="77777777" w:rsidR="002D2988" w:rsidRPr="00C15839" w:rsidRDefault="002D2988" w:rsidP="002D2988">
      <w:pPr>
        <w:pStyle w:val="ListParagraph"/>
        <w:numPr>
          <w:ilvl w:val="0"/>
          <w:numId w:val="2"/>
        </w:numPr>
      </w:pPr>
      <w:proofErr w:type="gramStart"/>
      <w:r w:rsidRPr="00C15839">
        <w:t>get</w:t>
      </w:r>
      <w:proofErr w:type="gramEnd"/>
      <w:r w:rsidRPr="00C15839">
        <w:t xml:space="preserve"> together with you friends at the house where the party is held</w:t>
      </w:r>
    </w:p>
    <w:p w14:paraId="267E480A" w14:textId="77777777" w:rsidR="002D2988" w:rsidRPr="00C15839" w:rsidRDefault="002D2988" w:rsidP="002D2988">
      <w:pPr>
        <w:pStyle w:val="ListParagraph"/>
        <w:numPr>
          <w:ilvl w:val="0"/>
          <w:numId w:val="2"/>
        </w:numPr>
      </w:pPr>
      <w:proofErr w:type="gramStart"/>
      <w:r w:rsidRPr="00C15839">
        <w:t>discuss</w:t>
      </w:r>
      <w:proofErr w:type="gramEnd"/>
      <w:r w:rsidRPr="00C15839">
        <w:t xml:space="preserve"> all the chores: shopping/cleaning/cooking that need to be accomplished before the party</w:t>
      </w:r>
    </w:p>
    <w:p w14:paraId="559E6C1E" w14:textId="77777777" w:rsidR="002D2988" w:rsidRDefault="002D2988" w:rsidP="002D2988">
      <w:pPr>
        <w:pStyle w:val="ListParagraph"/>
        <w:numPr>
          <w:ilvl w:val="0"/>
          <w:numId w:val="2"/>
        </w:numPr>
      </w:pPr>
      <w:proofErr w:type="gramStart"/>
      <w:r w:rsidRPr="00C15839">
        <w:t>decide</w:t>
      </w:r>
      <w:proofErr w:type="gramEnd"/>
      <w:r w:rsidRPr="00C15839">
        <w:t xml:space="preserve"> who does what</w:t>
      </w:r>
    </w:p>
    <w:p w14:paraId="0E9D7538" w14:textId="7CC7EEC1" w:rsidR="00443653" w:rsidRPr="00C15839" w:rsidRDefault="00C15839" w:rsidP="00CE2114">
      <w:pPr>
        <w:pStyle w:val="ListParagraph"/>
        <w:numPr>
          <w:ilvl w:val="0"/>
          <w:numId w:val="2"/>
        </w:numPr>
      </w:pPr>
      <w:r>
        <w:t xml:space="preserve">DAS </w:t>
      </w:r>
      <w:proofErr w:type="spellStart"/>
      <w:r>
        <w:t>END</w:t>
      </w:r>
      <w:r w:rsidR="00CE2114">
        <w:t>E</w:t>
      </w:r>
      <w:proofErr w:type="spellEnd"/>
    </w:p>
    <w:p w14:paraId="49A6A123" w14:textId="05776C56" w:rsidR="00443653" w:rsidRDefault="00443653"/>
    <w:p w14:paraId="0DD31C43" w14:textId="77777777" w:rsidR="0023201B" w:rsidRDefault="0023201B">
      <w:pPr>
        <w:rPr>
          <w:rFonts w:asciiTheme="majorHAnsi" w:hAnsiTheme="majorHAnsi"/>
          <w:i/>
        </w:rPr>
      </w:pPr>
    </w:p>
    <w:p w14:paraId="681F6728" w14:textId="0D2C9BC0" w:rsidR="0023201B" w:rsidRPr="0023201B" w:rsidRDefault="0023201B" w:rsidP="0023201B">
      <w:pPr>
        <w:jc w:val="right"/>
        <w:rPr>
          <w:rFonts w:asciiTheme="majorHAnsi" w:hAnsiTheme="majorHAnsi"/>
          <w:i/>
        </w:rPr>
      </w:pPr>
      <w:proofErr w:type="gramStart"/>
      <w:r w:rsidRPr="0023201B">
        <w:rPr>
          <w:rFonts w:asciiTheme="majorHAnsi" w:hAnsiTheme="majorHAnsi"/>
          <w:i/>
        </w:rPr>
        <w:t>grading</w:t>
      </w:r>
      <w:proofErr w:type="gramEnd"/>
      <w:r w:rsidRPr="0023201B">
        <w:rPr>
          <w:rFonts w:asciiTheme="majorHAnsi" w:hAnsiTheme="majorHAnsi"/>
          <w:i/>
        </w:rPr>
        <w:t xml:space="preserve"> rubric next page</w:t>
      </w:r>
    </w:p>
    <w:p w14:paraId="17C5513C" w14:textId="77777777" w:rsidR="0023201B" w:rsidRDefault="0023201B"/>
    <w:tbl>
      <w:tblPr>
        <w:tblpPr w:leftFromText="180" w:rightFromText="180" w:vertAnchor="page" w:horzAnchor="page" w:tblpX="1090" w:tblpY="3785"/>
        <w:tblW w:w="10121" w:type="dxa"/>
        <w:tblLayout w:type="fixed"/>
        <w:tblLook w:val="0000" w:firstRow="0" w:lastRow="0" w:firstColumn="0" w:lastColumn="0" w:noHBand="0" w:noVBand="0"/>
      </w:tblPr>
      <w:tblGrid>
        <w:gridCol w:w="2559"/>
        <w:gridCol w:w="1885"/>
        <w:gridCol w:w="1885"/>
        <w:gridCol w:w="1885"/>
        <w:gridCol w:w="1907"/>
      </w:tblGrid>
      <w:tr w:rsidR="0023201B" w:rsidRPr="00AA522D" w14:paraId="55094C40" w14:textId="77777777" w:rsidTr="003666A8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71B3C" w14:textId="77777777" w:rsidR="0023201B" w:rsidRPr="00AA522D" w:rsidRDefault="0023201B" w:rsidP="003666A8">
            <w:pPr>
              <w:snapToGri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CB9F8" w14:textId="77777777" w:rsidR="0023201B" w:rsidRPr="00AA522D" w:rsidRDefault="0023201B" w:rsidP="003666A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72B99" w14:textId="77777777" w:rsidR="0023201B" w:rsidRPr="00AA522D" w:rsidRDefault="0023201B" w:rsidP="003666A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05183" w14:textId="77777777" w:rsidR="0023201B" w:rsidRPr="00AA522D" w:rsidRDefault="0023201B" w:rsidP="003666A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412FD" w14:textId="77777777" w:rsidR="0023201B" w:rsidRPr="00AA522D" w:rsidRDefault="0023201B" w:rsidP="003666A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3201B" w:rsidRPr="00AA522D" w14:paraId="6C415A55" w14:textId="77777777" w:rsidTr="003666A8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F1302" w14:textId="77777777" w:rsidR="0023201B" w:rsidRPr="00AA522D" w:rsidRDefault="0023201B" w:rsidP="003666A8">
            <w:pPr>
              <w:snapToGrid w:val="0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1. Content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912D0" w14:textId="77777777" w:rsidR="0023201B" w:rsidRPr="00AA522D" w:rsidRDefault="0023201B" w:rsidP="003666A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Complete</w:t>
            </w:r>
          </w:p>
          <w:p w14:paraId="17637C4C" w14:textId="77777777" w:rsidR="0023201B" w:rsidRPr="00AA522D" w:rsidRDefault="0023201B" w:rsidP="003666A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15/14</w:t>
            </w:r>
            <w:r w:rsidRPr="00AA522D">
              <w:rPr>
                <w:i/>
                <w:iCs/>
                <w:sz w:val="16"/>
                <w:szCs w:val="16"/>
              </w:rPr>
              <w:t xml:space="preserve"> points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43511" w14:textId="77777777" w:rsidR="0023201B" w:rsidRPr="00AA522D" w:rsidRDefault="0023201B" w:rsidP="003666A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Generally complete,</w:t>
            </w:r>
          </w:p>
          <w:p w14:paraId="5C94B5A0" w14:textId="77777777" w:rsidR="0023201B" w:rsidRPr="00AA522D" w:rsidRDefault="0023201B" w:rsidP="003666A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13/12</w:t>
            </w:r>
            <w:r w:rsidRPr="00AA522D">
              <w:rPr>
                <w:i/>
                <w:iCs/>
                <w:sz w:val="16"/>
                <w:szCs w:val="16"/>
              </w:rPr>
              <w:t xml:space="preserve"> points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89CE8" w14:textId="77777777" w:rsidR="0023201B" w:rsidRPr="00AA522D" w:rsidRDefault="0023201B" w:rsidP="003666A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Somewhat complete</w:t>
            </w:r>
          </w:p>
          <w:p w14:paraId="75784BB1" w14:textId="77777777" w:rsidR="0023201B" w:rsidRPr="00AA522D" w:rsidRDefault="0023201B" w:rsidP="003666A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11/10/9</w:t>
            </w:r>
            <w:r w:rsidRPr="00AA522D">
              <w:rPr>
                <w:i/>
                <w:iCs/>
                <w:sz w:val="16"/>
                <w:szCs w:val="16"/>
              </w:rPr>
              <w:t xml:space="preserve"> points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CB638" w14:textId="77777777" w:rsidR="0023201B" w:rsidRPr="00AA522D" w:rsidRDefault="0023201B" w:rsidP="003666A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Incomplete</w:t>
            </w:r>
          </w:p>
          <w:p w14:paraId="53E751FE" w14:textId="77777777" w:rsidR="0023201B" w:rsidRPr="00AA522D" w:rsidRDefault="0023201B" w:rsidP="003666A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8-0</w:t>
            </w:r>
            <w:r w:rsidRPr="00AA522D"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AA522D">
              <w:rPr>
                <w:i/>
                <w:iCs/>
                <w:sz w:val="16"/>
                <w:szCs w:val="16"/>
              </w:rPr>
              <w:t>points</w:t>
            </w:r>
            <w:proofErr w:type="gramEnd"/>
          </w:p>
        </w:tc>
      </w:tr>
      <w:tr w:rsidR="0023201B" w:rsidRPr="00AA522D" w14:paraId="662A3816" w14:textId="77777777" w:rsidTr="003666A8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35FA6" w14:textId="77777777" w:rsidR="0023201B" w:rsidRPr="00AA522D" w:rsidRDefault="0023201B" w:rsidP="003666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92505" w14:textId="2C537A76" w:rsidR="0023201B" w:rsidRPr="00AA522D" w:rsidRDefault="0023201B" w:rsidP="003666A8">
            <w:pPr>
              <w:snapToGrid w:val="0"/>
              <w:rPr>
                <w:sz w:val="16"/>
                <w:szCs w:val="16"/>
              </w:rPr>
            </w:pPr>
            <w:r w:rsidRPr="00AA522D">
              <w:rPr>
                <w:sz w:val="16"/>
                <w:szCs w:val="16"/>
              </w:rPr>
              <w:t>Presenter uses the appropriate functions and a wide variety of vocabulary for the topic.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DEFC2" w14:textId="198DD59D" w:rsidR="0023201B" w:rsidRPr="00AA522D" w:rsidRDefault="0023201B" w:rsidP="003666A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Presenter uses many of the appropriate functions </w:t>
            </w:r>
            <w:r w:rsidRPr="00AA522D">
              <w:rPr>
                <w:sz w:val="16"/>
                <w:szCs w:val="16"/>
              </w:rPr>
              <w:t>and vocabulary for the topic.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3AF23" w14:textId="7148AC38" w:rsidR="0023201B" w:rsidRPr="00AA522D" w:rsidRDefault="0023201B" w:rsidP="003666A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Presenter uses some </w:t>
            </w:r>
            <w:r w:rsidRPr="00AA522D">
              <w:rPr>
                <w:sz w:val="16"/>
                <w:szCs w:val="16"/>
              </w:rPr>
              <w:t>of the appropriate functions and vocabulary for the topic.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27408" w14:textId="0C03C56D" w:rsidR="0023201B" w:rsidRPr="00AA522D" w:rsidRDefault="0023201B" w:rsidP="003666A8">
            <w:pPr>
              <w:snapToGrid w:val="0"/>
              <w:rPr>
                <w:sz w:val="16"/>
                <w:szCs w:val="16"/>
              </w:rPr>
            </w:pPr>
            <w:r w:rsidRPr="00AA522D">
              <w:rPr>
                <w:sz w:val="16"/>
                <w:szCs w:val="16"/>
              </w:rPr>
              <w:t>Presenter uses little of the appropriate functions and vocabulary for the topic.</w:t>
            </w:r>
          </w:p>
        </w:tc>
      </w:tr>
      <w:tr w:rsidR="0023201B" w:rsidRPr="00AA522D" w14:paraId="3AA3F483" w14:textId="77777777" w:rsidTr="003666A8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69FD8" w14:textId="77777777" w:rsidR="0023201B" w:rsidRPr="00AA522D" w:rsidRDefault="0023201B" w:rsidP="003666A8">
            <w:pPr>
              <w:snapToGrid w:val="0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</w:t>
            </w:r>
            <w:r w:rsidRPr="00AA522D">
              <w:rPr>
                <w:i/>
                <w:iCs/>
                <w:sz w:val="16"/>
                <w:szCs w:val="16"/>
              </w:rPr>
              <w:t>. Accuracy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F2B57" w14:textId="77777777" w:rsidR="0023201B" w:rsidRPr="00AA522D" w:rsidRDefault="0023201B" w:rsidP="003666A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Accurate</w:t>
            </w:r>
          </w:p>
          <w:p w14:paraId="17CE647A" w14:textId="77777777" w:rsidR="0023201B" w:rsidRPr="00AA522D" w:rsidRDefault="0023201B" w:rsidP="003666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15/14</w:t>
            </w:r>
            <w:r w:rsidRPr="00AA522D">
              <w:rPr>
                <w:i/>
                <w:iCs/>
                <w:sz w:val="16"/>
                <w:szCs w:val="16"/>
              </w:rPr>
              <w:t xml:space="preserve"> points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154D0" w14:textId="77777777" w:rsidR="0023201B" w:rsidRPr="00AA522D" w:rsidRDefault="0023201B" w:rsidP="003666A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Usually accurate</w:t>
            </w:r>
          </w:p>
          <w:p w14:paraId="3C4FAE1E" w14:textId="77777777" w:rsidR="0023201B" w:rsidRDefault="0023201B" w:rsidP="003666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13/12</w:t>
            </w:r>
            <w:r w:rsidRPr="00AA522D">
              <w:rPr>
                <w:i/>
                <w:iCs/>
                <w:sz w:val="16"/>
                <w:szCs w:val="16"/>
              </w:rPr>
              <w:t xml:space="preserve"> points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786B8" w14:textId="77777777" w:rsidR="0023201B" w:rsidRPr="00AA522D" w:rsidRDefault="0023201B" w:rsidP="003666A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Sometimes accurate</w:t>
            </w:r>
          </w:p>
          <w:p w14:paraId="0258282D" w14:textId="77777777" w:rsidR="0023201B" w:rsidRDefault="0023201B" w:rsidP="003666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11/10/9</w:t>
            </w:r>
            <w:r w:rsidRPr="00AA522D">
              <w:rPr>
                <w:i/>
                <w:iCs/>
                <w:sz w:val="16"/>
                <w:szCs w:val="16"/>
              </w:rPr>
              <w:t xml:space="preserve"> points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9E5F9" w14:textId="77777777" w:rsidR="0023201B" w:rsidRPr="00AA522D" w:rsidRDefault="0023201B" w:rsidP="003666A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Seldom accurate</w:t>
            </w:r>
          </w:p>
          <w:p w14:paraId="15C8279A" w14:textId="77777777" w:rsidR="0023201B" w:rsidRPr="00AA522D" w:rsidRDefault="0023201B" w:rsidP="003666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8-0</w:t>
            </w:r>
            <w:r w:rsidRPr="00AA522D"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AA522D">
              <w:rPr>
                <w:i/>
                <w:iCs/>
                <w:sz w:val="16"/>
                <w:szCs w:val="16"/>
              </w:rPr>
              <w:t>points</w:t>
            </w:r>
            <w:proofErr w:type="gramEnd"/>
          </w:p>
        </w:tc>
      </w:tr>
      <w:tr w:rsidR="0023201B" w:rsidRPr="00AA522D" w14:paraId="731FF1D6" w14:textId="77777777" w:rsidTr="003666A8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0B50" w14:textId="77777777" w:rsidR="0023201B" w:rsidRPr="00AA522D" w:rsidRDefault="0023201B" w:rsidP="003666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6C364" w14:textId="1A32B9B3" w:rsidR="0023201B" w:rsidRPr="00AA522D" w:rsidRDefault="0023201B" w:rsidP="003666A8">
            <w:pPr>
              <w:snapToGrid w:val="0"/>
              <w:rPr>
                <w:sz w:val="16"/>
                <w:szCs w:val="16"/>
              </w:rPr>
            </w:pPr>
            <w:r w:rsidRPr="00AA522D">
              <w:rPr>
                <w:sz w:val="16"/>
                <w:szCs w:val="16"/>
              </w:rPr>
              <w:t>Presenter uses grammar, spelling, word order and punctuation correctly and appropriate. Occasional errors do not imped understanding  (self correction)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2D089" w14:textId="016EFED4" w:rsidR="0023201B" w:rsidRDefault="0023201B" w:rsidP="003666A8">
            <w:pPr>
              <w:snapToGrid w:val="0"/>
              <w:rPr>
                <w:sz w:val="16"/>
                <w:szCs w:val="16"/>
              </w:rPr>
            </w:pPr>
            <w:r w:rsidRPr="00AA522D">
              <w:rPr>
                <w:sz w:val="16"/>
                <w:szCs w:val="16"/>
              </w:rPr>
              <w:t>Presenter usually uses grammar, spelling, word order and punctuation correctly.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6DF3F" w14:textId="768C5A3E" w:rsidR="0023201B" w:rsidRDefault="0023201B" w:rsidP="003666A8">
            <w:pPr>
              <w:snapToGrid w:val="0"/>
              <w:rPr>
                <w:sz w:val="16"/>
                <w:szCs w:val="16"/>
              </w:rPr>
            </w:pPr>
            <w:r w:rsidRPr="00AA522D">
              <w:rPr>
                <w:sz w:val="16"/>
                <w:szCs w:val="16"/>
              </w:rPr>
              <w:t xml:space="preserve">Presenter </w:t>
            </w:r>
            <w:r>
              <w:rPr>
                <w:sz w:val="16"/>
                <w:szCs w:val="16"/>
              </w:rPr>
              <w:t xml:space="preserve">makes several errors in language use.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F7F08" w14:textId="07B99B6D" w:rsidR="0023201B" w:rsidRDefault="0023201B" w:rsidP="003666A8">
            <w:pPr>
              <w:snapToGrid w:val="0"/>
              <w:rPr>
                <w:sz w:val="16"/>
                <w:szCs w:val="16"/>
              </w:rPr>
            </w:pPr>
            <w:r w:rsidRPr="00AA522D">
              <w:rPr>
                <w:sz w:val="16"/>
                <w:szCs w:val="16"/>
              </w:rPr>
              <w:t>Presenter makes a significant number of errors in language usage.</w:t>
            </w:r>
          </w:p>
          <w:p w14:paraId="70291538" w14:textId="77777777" w:rsidR="0023201B" w:rsidRPr="00AA522D" w:rsidRDefault="0023201B" w:rsidP="003666A8">
            <w:pPr>
              <w:snapToGrid w:val="0"/>
              <w:rPr>
                <w:sz w:val="16"/>
                <w:szCs w:val="16"/>
              </w:rPr>
            </w:pPr>
          </w:p>
        </w:tc>
      </w:tr>
      <w:tr w:rsidR="0023201B" w:rsidRPr="00AA522D" w14:paraId="21EF6AC1" w14:textId="77777777" w:rsidTr="003666A8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D9F8C" w14:textId="77777777" w:rsidR="0023201B" w:rsidRPr="00AA522D" w:rsidRDefault="0023201B" w:rsidP="003666A8">
            <w:pPr>
              <w:snapToGrid w:val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</w:t>
            </w:r>
            <w:r w:rsidRPr="00AA522D">
              <w:rPr>
                <w:i/>
                <w:iCs/>
                <w:sz w:val="16"/>
                <w:szCs w:val="16"/>
              </w:rPr>
              <w:t>. Comprehensibility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E7AA0" w14:textId="77777777" w:rsidR="0023201B" w:rsidRPr="00AA522D" w:rsidRDefault="0023201B" w:rsidP="003666A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Comprehensible</w:t>
            </w:r>
          </w:p>
          <w:p w14:paraId="592331E0" w14:textId="77777777" w:rsidR="0023201B" w:rsidRPr="00AA522D" w:rsidRDefault="0023201B" w:rsidP="003666A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  <w:r w:rsidRPr="00AA522D">
              <w:rPr>
                <w:i/>
                <w:iCs/>
                <w:sz w:val="16"/>
                <w:szCs w:val="16"/>
              </w:rPr>
              <w:t xml:space="preserve"> points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D51FE" w14:textId="77777777" w:rsidR="0023201B" w:rsidRPr="00AA522D" w:rsidRDefault="0023201B" w:rsidP="003666A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Usually comprehensible</w:t>
            </w:r>
          </w:p>
          <w:p w14:paraId="697F3B29" w14:textId="77777777" w:rsidR="0023201B" w:rsidRPr="00AA522D" w:rsidRDefault="0023201B" w:rsidP="003666A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9,8</w:t>
            </w:r>
            <w:r w:rsidRPr="00AA522D">
              <w:rPr>
                <w:i/>
                <w:iCs/>
                <w:sz w:val="16"/>
                <w:szCs w:val="16"/>
              </w:rPr>
              <w:t xml:space="preserve"> points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D9572" w14:textId="77777777" w:rsidR="0023201B" w:rsidRPr="00AA522D" w:rsidRDefault="0023201B" w:rsidP="003666A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Sometimes comprehensible</w:t>
            </w:r>
          </w:p>
          <w:p w14:paraId="112B126E" w14:textId="77777777" w:rsidR="0023201B" w:rsidRPr="00AA522D" w:rsidRDefault="0023201B" w:rsidP="003666A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7,6</w:t>
            </w:r>
            <w:r w:rsidRPr="00AA522D">
              <w:rPr>
                <w:i/>
                <w:iCs/>
                <w:sz w:val="16"/>
                <w:szCs w:val="16"/>
              </w:rPr>
              <w:t xml:space="preserve"> points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EBB89" w14:textId="77777777" w:rsidR="0023201B" w:rsidRPr="00AA522D" w:rsidRDefault="0023201B" w:rsidP="003666A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Seldom comprehensible</w:t>
            </w:r>
          </w:p>
          <w:p w14:paraId="7F1D4BBC" w14:textId="77777777" w:rsidR="0023201B" w:rsidRPr="00AA522D" w:rsidRDefault="0023201B" w:rsidP="003666A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5-0</w:t>
            </w:r>
            <w:r w:rsidRPr="00AA522D">
              <w:rPr>
                <w:i/>
                <w:iCs/>
                <w:sz w:val="16"/>
                <w:szCs w:val="16"/>
              </w:rPr>
              <w:t xml:space="preserve"> points</w:t>
            </w:r>
          </w:p>
        </w:tc>
      </w:tr>
      <w:tr w:rsidR="0023201B" w:rsidRPr="00AA522D" w14:paraId="05D8B347" w14:textId="77777777" w:rsidTr="003666A8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F2089" w14:textId="77777777" w:rsidR="0023201B" w:rsidRPr="00AA522D" w:rsidRDefault="0023201B" w:rsidP="003666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03157" w14:textId="77777777" w:rsidR="0023201B" w:rsidRDefault="0023201B" w:rsidP="003666A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Language is fully understandable, with ease and clarity of expression.</w:t>
            </w:r>
          </w:p>
          <w:p w14:paraId="62B6B64D" w14:textId="77777777" w:rsidR="0023201B" w:rsidRDefault="0023201B" w:rsidP="003666A8">
            <w:pPr>
              <w:snapToGrid w:val="0"/>
              <w:rPr>
                <w:sz w:val="16"/>
                <w:szCs w:val="16"/>
              </w:rPr>
            </w:pPr>
          </w:p>
          <w:p w14:paraId="1A0F78B7" w14:textId="270AC1BA" w:rsidR="0023201B" w:rsidRPr="00AA522D" w:rsidRDefault="0023201B" w:rsidP="003666A8">
            <w:pPr>
              <w:snapToGrid w:val="0"/>
              <w:rPr>
                <w:sz w:val="16"/>
                <w:szCs w:val="16"/>
              </w:rPr>
            </w:pPr>
            <w:r w:rsidRPr="00AA522D">
              <w:rPr>
                <w:sz w:val="16"/>
                <w:szCs w:val="16"/>
              </w:rPr>
              <w:t>Listener can always understand all of what the writer/presenter is trying to communicate.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92C21" w14:textId="77777777" w:rsidR="0023201B" w:rsidRDefault="0023201B" w:rsidP="003666A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Language is fully understandable. Some errors do not impede comprehensibility. </w:t>
            </w:r>
          </w:p>
          <w:p w14:paraId="5221E6DC" w14:textId="77777777" w:rsidR="0023201B" w:rsidRDefault="0023201B" w:rsidP="003666A8">
            <w:pPr>
              <w:snapToGrid w:val="0"/>
              <w:rPr>
                <w:sz w:val="16"/>
                <w:szCs w:val="16"/>
              </w:rPr>
            </w:pPr>
          </w:p>
          <w:p w14:paraId="5E96B4F5" w14:textId="7A8EC4D4" w:rsidR="0023201B" w:rsidRPr="00AA522D" w:rsidRDefault="0023201B" w:rsidP="003666A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Listener can understand </w:t>
            </w:r>
            <w:r w:rsidRPr="00AA522D">
              <w:rPr>
                <w:sz w:val="16"/>
                <w:szCs w:val="16"/>
              </w:rPr>
              <w:t>what the writer/presenter is trying to communicate.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9FA5F" w14:textId="77777777" w:rsidR="0023201B" w:rsidRDefault="0023201B" w:rsidP="003666A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Generally understandable; some errors might impede comprehensibility</w:t>
            </w:r>
            <w:r w:rsidRPr="00AA522D">
              <w:rPr>
                <w:sz w:val="16"/>
                <w:szCs w:val="16"/>
              </w:rPr>
              <w:t xml:space="preserve"> </w:t>
            </w:r>
          </w:p>
          <w:p w14:paraId="0B06902A" w14:textId="77777777" w:rsidR="0023201B" w:rsidRDefault="0023201B" w:rsidP="003666A8">
            <w:pPr>
              <w:snapToGrid w:val="0"/>
              <w:rPr>
                <w:sz w:val="16"/>
                <w:szCs w:val="16"/>
              </w:rPr>
            </w:pPr>
          </w:p>
          <w:p w14:paraId="56A908D9" w14:textId="3936EBF3" w:rsidR="0023201B" w:rsidRPr="00AA522D" w:rsidRDefault="0023201B" w:rsidP="003666A8">
            <w:pPr>
              <w:snapToGrid w:val="0"/>
              <w:rPr>
                <w:sz w:val="16"/>
                <w:szCs w:val="16"/>
              </w:rPr>
            </w:pPr>
            <w:r w:rsidRPr="00AA522D">
              <w:rPr>
                <w:sz w:val="16"/>
                <w:szCs w:val="16"/>
              </w:rPr>
              <w:t xml:space="preserve">Listener can understand </w:t>
            </w:r>
            <w:r>
              <w:rPr>
                <w:sz w:val="16"/>
                <w:szCs w:val="16"/>
              </w:rPr>
              <w:t>more than</w:t>
            </w:r>
            <w:r w:rsidRPr="00AA522D">
              <w:rPr>
                <w:sz w:val="16"/>
                <w:szCs w:val="16"/>
              </w:rPr>
              <w:t xml:space="preserve"> half of what the writer/presenter is trying to communicate.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BB3D7" w14:textId="77777777" w:rsidR="0023201B" w:rsidRDefault="0023201B" w:rsidP="003666A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Errors force interpretation, cause confusion the reader/listener.</w:t>
            </w:r>
          </w:p>
          <w:p w14:paraId="27156F1A" w14:textId="77777777" w:rsidR="0023201B" w:rsidRDefault="0023201B" w:rsidP="003666A8">
            <w:pPr>
              <w:snapToGrid w:val="0"/>
              <w:rPr>
                <w:sz w:val="16"/>
                <w:szCs w:val="16"/>
              </w:rPr>
            </w:pPr>
          </w:p>
          <w:p w14:paraId="2DC5519D" w14:textId="540C97E3" w:rsidR="0023201B" w:rsidRPr="00AA522D" w:rsidRDefault="0023201B" w:rsidP="003666A8">
            <w:pPr>
              <w:snapToGrid w:val="0"/>
              <w:rPr>
                <w:sz w:val="16"/>
                <w:szCs w:val="16"/>
              </w:rPr>
            </w:pPr>
            <w:r w:rsidRPr="00AA522D">
              <w:rPr>
                <w:sz w:val="16"/>
                <w:szCs w:val="16"/>
              </w:rPr>
              <w:t>Listener can understand less than half or little of what the writer/presenter is trying to communicate.</w:t>
            </w:r>
          </w:p>
        </w:tc>
      </w:tr>
      <w:tr w:rsidR="0023201B" w:rsidRPr="00AA522D" w14:paraId="0EC6EE9C" w14:textId="77777777" w:rsidTr="003666A8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269F5" w14:textId="619EE072" w:rsidR="0023201B" w:rsidRPr="00AA522D" w:rsidRDefault="0023201B" w:rsidP="003666A8">
            <w:pPr>
              <w:snapToGrid w:val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</w:t>
            </w:r>
            <w:r w:rsidRPr="00AA522D">
              <w:rPr>
                <w:i/>
                <w:iCs/>
                <w:sz w:val="16"/>
                <w:szCs w:val="16"/>
              </w:rPr>
              <w:t>. Fluency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7BA91" w14:textId="77777777" w:rsidR="0023201B" w:rsidRPr="00AA522D" w:rsidRDefault="0023201B" w:rsidP="003666A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 xml:space="preserve">Fluent </w:t>
            </w:r>
          </w:p>
          <w:p w14:paraId="710D08FE" w14:textId="77777777" w:rsidR="0023201B" w:rsidRPr="00AA522D" w:rsidRDefault="0023201B" w:rsidP="003666A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5 points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EDA95" w14:textId="77777777" w:rsidR="0023201B" w:rsidRPr="00AA522D" w:rsidRDefault="0023201B" w:rsidP="003666A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Mostly fluent</w:t>
            </w:r>
          </w:p>
          <w:p w14:paraId="66B44597" w14:textId="77777777" w:rsidR="0023201B" w:rsidRPr="00AA522D" w:rsidRDefault="0023201B" w:rsidP="003666A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4 points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EAC4A" w14:textId="77777777" w:rsidR="0023201B" w:rsidRPr="00AA522D" w:rsidRDefault="0023201B" w:rsidP="003666A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Somewhat fluent</w:t>
            </w:r>
          </w:p>
          <w:p w14:paraId="75846514" w14:textId="77777777" w:rsidR="0023201B" w:rsidRPr="00AA522D" w:rsidRDefault="0023201B" w:rsidP="003666A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3 points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69411" w14:textId="77777777" w:rsidR="0023201B" w:rsidRPr="00AA522D" w:rsidRDefault="0023201B" w:rsidP="003666A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Seldom fluent</w:t>
            </w:r>
          </w:p>
          <w:p w14:paraId="2A0B4E48" w14:textId="77777777" w:rsidR="0023201B" w:rsidRPr="00AA522D" w:rsidRDefault="0023201B" w:rsidP="003666A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2/1 points</w:t>
            </w:r>
          </w:p>
        </w:tc>
      </w:tr>
      <w:tr w:rsidR="0023201B" w:rsidRPr="00AA522D" w14:paraId="319ED405" w14:textId="77777777" w:rsidTr="003666A8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C90F8" w14:textId="77777777" w:rsidR="0023201B" w:rsidRPr="00AA522D" w:rsidRDefault="0023201B" w:rsidP="003666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239B5" w14:textId="77777777" w:rsidR="0023201B" w:rsidRPr="00AA522D" w:rsidRDefault="0023201B" w:rsidP="003666A8">
            <w:pPr>
              <w:snapToGrid w:val="0"/>
              <w:rPr>
                <w:sz w:val="16"/>
                <w:szCs w:val="16"/>
              </w:rPr>
            </w:pPr>
            <w:r w:rsidRPr="00AA522D">
              <w:rPr>
                <w:sz w:val="16"/>
                <w:szCs w:val="16"/>
              </w:rPr>
              <w:t>Presenter speaks without hesitation and is confident and knowledgeable about appropriate vocabulary.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CB6C3" w14:textId="77777777" w:rsidR="0023201B" w:rsidRPr="00AA522D" w:rsidRDefault="0023201B" w:rsidP="003666A8">
            <w:pPr>
              <w:snapToGrid w:val="0"/>
              <w:rPr>
                <w:sz w:val="16"/>
                <w:szCs w:val="16"/>
              </w:rPr>
            </w:pPr>
            <w:r w:rsidRPr="00AA522D">
              <w:rPr>
                <w:sz w:val="16"/>
                <w:szCs w:val="16"/>
              </w:rPr>
              <w:t xml:space="preserve">Presenter speaks with little to some hesitation and is mostly confident and knowledgeable about vocabulary. Glances at notes.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C2C41" w14:textId="77777777" w:rsidR="0023201B" w:rsidRPr="00AA522D" w:rsidRDefault="0023201B" w:rsidP="003666A8">
            <w:pPr>
              <w:snapToGrid w:val="0"/>
              <w:rPr>
                <w:sz w:val="16"/>
                <w:szCs w:val="16"/>
              </w:rPr>
            </w:pPr>
            <w:r w:rsidRPr="00AA522D">
              <w:rPr>
                <w:sz w:val="16"/>
                <w:szCs w:val="16"/>
              </w:rPr>
              <w:t>Presenter depends on some notes/help, and is somewhat confident and knowledgeable about vocabulary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ABC83" w14:textId="77777777" w:rsidR="0023201B" w:rsidRPr="00AA522D" w:rsidRDefault="0023201B" w:rsidP="003666A8">
            <w:pPr>
              <w:snapToGrid w:val="0"/>
              <w:rPr>
                <w:sz w:val="16"/>
                <w:szCs w:val="16"/>
              </w:rPr>
            </w:pPr>
            <w:r w:rsidRPr="00AA522D">
              <w:rPr>
                <w:sz w:val="16"/>
                <w:szCs w:val="16"/>
              </w:rPr>
              <w:t>Presenter depends much on notes/help.</w:t>
            </w:r>
          </w:p>
        </w:tc>
      </w:tr>
      <w:tr w:rsidR="0023201B" w:rsidRPr="00AA522D" w14:paraId="331300FD" w14:textId="77777777" w:rsidTr="003666A8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882E8" w14:textId="77777777" w:rsidR="0023201B" w:rsidRPr="00AA522D" w:rsidRDefault="0023201B" w:rsidP="003666A8">
            <w:pPr>
              <w:snapToGrid w:val="0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5. Organization, overall impression of presentation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2D5DF" w14:textId="77777777" w:rsidR="0023201B" w:rsidRPr="00AA522D" w:rsidRDefault="0023201B" w:rsidP="003666A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Well-organized, excellent presentation</w:t>
            </w:r>
          </w:p>
          <w:p w14:paraId="0BD3B2D1" w14:textId="77777777" w:rsidR="0023201B" w:rsidRPr="00AA522D" w:rsidRDefault="0023201B" w:rsidP="003666A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</w:t>
            </w:r>
            <w:r w:rsidRPr="00AA522D">
              <w:rPr>
                <w:i/>
                <w:iCs/>
                <w:sz w:val="16"/>
                <w:szCs w:val="16"/>
              </w:rPr>
              <w:t xml:space="preserve"> points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FB77E" w14:textId="77777777" w:rsidR="0023201B" w:rsidRPr="00AA522D" w:rsidRDefault="0023201B" w:rsidP="003666A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Generally well-organized and well presented</w:t>
            </w:r>
          </w:p>
          <w:p w14:paraId="65AF461F" w14:textId="77777777" w:rsidR="0023201B" w:rsidRPr="00AA522D" w:rsidRDefault="0023201B" w:rsidP="003666A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</w:t>
            </w:r>
            <w:r w:rsidRPr="00AA522D">
              <w:rPr>
                <w:i/>
                <w:iCs/>
                <w:sz w:val="16"/>
                <w:szCs w:val="16"/>
              </w:rPr>
              <w:t xml:space="preserve"> points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1FBF1" w14:textId="77777777" w:rsidR="0023201B" w:rsidRPr="00AA522D" w:rsidRDefault="0023201B" w:rsidP="003666A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Somewhat organized presentation</w:t>
            </w:r>
          </w:p>
          <w:p w14:paraId="02CAF684" w14:textId="77777777" w:rsidR="0023201B" w:rsidRPr="00AA522D" w:rsidRDefault="0023201B" w:rsidP="003666A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</w:t>
            </w:r>
            <w:r w:rsidRPr="00AA522D">
              <w:rPr>
                <w:i/>
                <w:iCs/>
                <w:sz w:val="16"/>
                <w:szCs w:val="16"/>
              </w:rPr>
              <w:t xml:space="preserve"> points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FCEA4" w14:textId="77777777" w:rsidR="0023201B" w:rsidRPr="00AA522D" w:rsidRDefault="0023201B" w:rsidP="003666A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Poorly organized presentation</w:t>
            </w:r>
          </w:p>
          <w:p w14:paraId="59873542" w14:textId="77777777" w:rsidR="0023201B" w:rsidRPr="00AA522D" w:rsidRDefault="0023201B" w:rsidP="003666A8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AA522D">
              <w:rPr>
                <w:i/>
                <w:iCs/>
                <w:sz w:val="16"/>
                <w:szCs w:val="16"/>
              </w:rPr>
              <w:t>2/1 point</w:t>
            </w:r>
          </w:p>
        </w:tc>
      </w:tr>
      <w:tr w:rsidR="0023201B" w:rsidRPr="00AA522D" w14:paraId="7E3F1F89" w14:textId="77777777" w:rsidTr="003666A8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9C5D8" w14:textId="77777777" w:rsidR="0023201B" w:rsidRPr="00AA522D" w:rsidRDefault="0023201B" w:rsidP="003666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7EACD" w14:textId="7C540252" w:rsidR="0023201B" w:rsidRPr="00AA522D" w:rsidRDefault="0023201B" w:rsidP="003666A8">
            <w:pPr>
              <w:snapToGrid w:val="0"/>
              <w:rPr>
                <w:sz w:val="16"/>
                <w:szCs w:val="16"/>
              </w:rPr>
            </w:pPr>
            <w:r w:rsidRPr="00AA522D">
              <w:rPr>
                <w:sz w:val="16"/>
                <w:szCs w:val="16"/>
              </w:rPr>
              <w:t>Presentation is logical, effective and well organized. All materials are presented in a neat and clear way.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793B6" w14:textId="3DEA07BD" w:rsidR="0023201B" w:rsidRPr="00AA522D" w:rsidRDefault="0023201B" w:rsidP="003666A8">
            <w:pPr>
              <w:snapToGrid w:val="0"/>
              <w:rPr>
                <w:sz w:val="16"/>
                <w:szCs w:val="16"/>
              </w:rPr>
            </w:pPr>
            <w:r w:rsidRPr="00AA522D">
              <w:rPr>
                <w:sz w:val="16"/>
                <w:szCs w:val="16"/>
              </w:rPr>
              <w:t>Presentation is generally/mostly logical, effective and organized. Materials are mostly neat and clear.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A93C6" w14:textId="5637B28E" w:rsidR="0023201B" w:rsidRPr="00AA522D" w:rsidRDefault="0023201B" w:rsidP="003666A8">
            <w:pPr>
              <w:snapToGrid w:val="0"/>
              <w:rPr>
                <w:sz w:val="16"/>
                <w:szCs w:val="16"/>
              </w:rPr>
            </w:pPr>
            <w:r w:rsidRPr="00AA522D">
              <w:rPr>
                <w:sz w:val="16"/>
                <w:szCs w:val="16"/>
              </w:rPr>
              <w:t>Presentation is somewhat illogical and confusing in places, somewhat organized.  Materials are somewhat neat and clear.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3C08F" w14:textId="31C9C3B5" w:rsidR="0023201B" w:rsidRPr="00AA522D" w:rsidRDefault="0023201B" w:rsidP="003666A8">
            <w:pPr>
              <w:snapToGrid w:val="0"/>
              <w:rPr>
                <w:sz w:val="16"/>
                <w:szCs w:val="16"/>
              </w:rPr>
            </w:pPr>
            <w:r w:rsidRPr="00AA522D">
              <w:rPr>
                <w:sz w:val="16"/>
                <w:szCs w:val="16"/>
              </w:rPr>
              <w:t>Presentation lacks logical order and organization. Materials are disorderly and unclear</w:t>
            </w:r>
          </w:p>
        </w:tc>
      </w:tr>
      <w:tr w:rsidR="0023201B" w:rsidRPr="00265986" w14:paraId="2993B34E" w14:textId="77777777" w:rsidTr="003666A8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9D90F" w14:textId="77777777" w:rsidR="0023201B" w:rsidRPr="00AA522D" w:rsidRDefault="0023201B" w:rsidP="003666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8EBE4" w14:textId="77777777" w:rsidR="0023201B" w:rsidRPr="00265986" w:rsidRDefault="0023201B" w:rsidP="003666A8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265986">
              <w:rPr>
                <w:i/>
                <w:sz w:val="16"/>
                <w:szCs w:val="16"/>
              </w:rPr>
              <w:t>50 points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E62B2" w14:textId="77777777" w:rsidR="0023201B" w:rsidRPr="00265986" w:rsidRDefault="0023201B" w:rsidP="003666A8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D0A78" w14:textId="77777777" w:rsidR="0023201B" w:rsidRPr="00265986" w:rsidRDefault="0023201B" w:rsidP="003666A8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7AC8F" w14:textId="77777777" w:rsidR="0023201B" w:rsidRPr="00265986" w:rsidRDefault="0023201B" w:rsidP="003666A8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77567615" w14:textId="77777777" w:rsidR="003666A8" w:rsidRDefault="003666A8" w:rsidP="0023201B">
      <w:pPr>
        <w:rPr>
          <w:rFonts w:ascii="Bauhaus 93" w:hAnsi="Bauhaus 93"/>
          <w:i/>
          <w:sz w:val="22"/>
          <w:szCs w:val="22"/>
        </w:rPr>
      </w:pPr>
    </w:p>
    <w:p w14:paraId="523C304C" w14:textId="6A15A714" w:rsidR="0023201B" w:rsidRPr="0023201B" w:rsidRDefault="0023201B" w:rsidP="0023201B">
      <w:pPr>
        <w:rPr>
          <w:rFonts w:ascii="Bauhaus 93" w:hAnsi="Bauhaus 93"/>
          <w:i/>
          <w:sz w:val="22"/>
          <w:szCs w:val="22"/>
        </w:rPr>
      </w:pPr>
      <w:r w:rsidRPr="0023201B">
        <w:rPr>
          <w:rFonts w:ascii="Bauhaus 93" w:hAnsi="Bauhaus 93"/>
          <w:i/>
          <w:sz w:val="22"/>
          <w:szCs w:val="22"/>
        </w:rPr>
        <w:t>Planning a Party</w:t>
      </w:r>
      <w:r>
        <w:rPr>
          <w:rFonts w:ascii="Bauhaus 93" w:hAnsi="Bauhaus 93"/>
          <w:i/>
          <w:sz w:val="22"/>
          <w:szCs w:val="22"/>
        </w:rPr>
        <w:tab/>
      </w:r>
      <w:r>
        <w:rPr>
          <w:rFonts w:ascii="Bauhaus 93" w:hAnsi="Bauhaus 93"/>
          <w:i/>
          <w:sz w:val="22"/>
          <w:szCs w:val="22"/>
        </w:rPr>
        <w:tab/>
        <w:t>Grading rubric</w:t>
      </w:r>
    </w:p>
    <w:p w14:paraId="07CA2D43" w14:textId="77777777" w:rsidR="0023201B" w:rsidRDefault="0023201B"/>
    <w:p w14:paraId="21CF25B8" w14:textId="26BFEE1D" w:rsidR="0023201B" w:rsidRPr="00C15839" w:rsidRDefault="0023201B">
      <w:bookmarkStart w:id="0" w:name="_GoBack"/>
      <w:bookmarkEnd w:id="0"/>
    </w:p>
    <w:sectPr w:rsidR="0023201B" w:rsidRPr="00C15839" w:rsidSect="00CE2114">
      <w:headerReference w:type="even" r:id="rId9"/>
      <w:headerReference w:type="default" r:id="rId10"/>
      <w:pgSz w:w="12240" w:h="15840"/>
      <w:pgMar w:top="900" w:right="1800" w:bottom="5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4AA08" w14:textId="77777777" w:rsidR="0023201B" w:rsidRDefault="0023201B" w:rsidP="00BC69E4">
      <w:r>
        <w:separator/>
      </w:r>
    </w:p>
  </w:endnote>
  <w:endnote w:type="continuationSeparator" w:id="0">
    <w:p w14:paraId="648F7F18" w14:textId="77777777" w:rsidR="0023201B" w:rsidRDefault="0023201B" w:rsidP="00BC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0939C" w14:textId="77777777" w:rsidR="0023201B" w:rsidRDefault="0023201B" w:rsidP="00BC69E4">
      <w:r>
        <w:separator/>
      </w:r>
    </w:p>
  </w:footnote>
  <w:footnote w:type="continuationSeparator" w:id="0">
    <w:p w14:paraId="28FF0E36" w14:textId="77777777" w:rsidR="0023201B" w:rsidRDefault="0023201B" w:rsidP="00BC69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74BFD" w14:textId="77777777" w:rsidR="0023201B" w:rsidRDefault="0023201B">
    <w:pPr>
      <w:pStyle w:val="Header"/>
    </w:pPr>
    <w:sdt>
      <w:sdtPr>
        <w:id w:val="171999623"/>
        <w:placeholder>
          <w:docPart w:val="D9ADA5BF33C0584BAF5EF63A41652DE6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139F1DF08146ED44ACCD12B289F6DE71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8FC51894F4A5954EAC07A440864B6F55"/>
        </w:placeholder>
        <w:temporary/>
        <w:showingPlcHdr/>
      </w:sdtPr>
      <w:sdtContent>
        <w:r>
          <w:t>[Type text]</w:t>
        </w:r>
      </w:sdtContent>
    </w:sdt>
  </w:p>
  <w:p w14:paraId="0EFAE6BB" w14:textId="77777777" w:rsidR="0023201B" w:rsidRDefault="0023201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2C285" w14:textId="77777777" w:rsidR="0023201B" w:rsidRDefault="0023201B">
    <w:pPr>
      <w:pStyle w:val="Header"/>
      <w:rPr>
        <w:rFonts w:ascii="Bauhaus 93" w:hAnsi="Bauhaus 93"/>
        <w:sz w:val="28"/>
        <w:szCs w:val="28"/>
      </w:rPr>
    </w:pPr>
  </w:p>
  <w:p w14:paraId="2DFD1D84" w14:textId="77777777" w:rsidR="0023201B" w:rsidRPr="00C15839" w:rsidRDefault="0023201B">
    <w:pPr>
      <w:pStyle w:val="Header"/>
      <w:rPr>
        <w:rFonts w:ascii="Bauhaus 93" w:hAnsi="Bauhaus 93"/>
        <w:sz w:val="28"/>
        <w:szCs w:val="28"/>
      </w:rPr>
    </w:pPr>
    <w:r w:rsidRPr="00C15839">
      <w:rPr>
        <w:rFonts w:ascii="Bauhaus 93" w:hAnsi="Bauhaus 93"/>
        <w:sz w:val="28"/>
        <w:szCs w:val="28"/>
      </w:rPr>
      <w:t>Renaissance High School</w:t>
    </w:r>
    <w:r w:rsidRPr="00C15839">
      <w:rPr>
        <w:rFonts w:ascii="Bauhaus 93" w:hAnsi="Bauhaus 93"/>
        <w:sz w:val="28"/>
        <w:szCs w:val="28"/>
      </w:rPr>
      <w:ptab w:relativeTo="margin" w:alignment="center" w:leader="none"/>
    </w:r>
    <w:r w:rsidRPr="00C15839">
      <w:rPr>
        <w:rFonts w:ascii="Bauhaus 93" w:hAnsi="Bauhaus 93"/>
        <w:sz w:val="28"/>
        <w:szCs w:val="28"/>
      </w:rPr>
      <w:ptab w:relativeTo="margin" w:alignment="right" w:leader="none"/>
    </w:r>
    <w:r w:rsidRPr="00C15839">
      <w:rPr>
        <w:rFonts w:ascii="Bauhaus 93" w:hAnsi="Bauhaus 93"/>
        <w:sz w:val="28"/>
        <w:szCs w:val="28"/>
      </w:rPr>
      <w:t>Deutsch 2</w:t>
    </w:r>
  </w:p>
  <w:p w14:paraId="62622971" w14:textId="77777777" w:rsidR="0023201B" w:rsidRPr="00C15839" w:rsidRDefault="0023201B">
    <w:pPr>
      <w:pStyle w:val="Header"/>
      <w:rPr>
        <w:rFonts w:ascii="Bauhaus 93" w:hAnsi="Bauhaus 93"/>
        <w:sz w:val="28"/>
        <w:szCs w:val="28"/>
      </w:rPr>
    </w:pPr>
    <w:r w:rsidRPr="00C15839">
      <w:rPr>
        <w:rFonts w:ascii="Bauhaus 93" w:hAnsi="Bauhaus 93"/>
        <w:sz w:val="28"/>
        <w:szCs w:val="28"/>
      </w:rPr>
      <w:t>Second Semester 2012/13</w:t>
    </w:r>
    <w:r w:rsidRPr="00C15839">
      <w:rPr>
        <w:rFonts w:ascii="Bauhaus 93" w:hAnsi="Bauhaus 93"/>
        <w:sz w:val="28"/>
        <w:szCs w:val="28"/>
      </w:rPr>
      <w:tab/>
    </w:r>
    <w:r w:rsidRPr="00C15839">
      <w:rPr>
        <w:rFonts w:ascii="Bauhaus 93" w:hAnsi="Bauhaus 93"/>
        <w:sz w:val="28"/>
        <w:szCs w:val="28"/>
      </w:rPr>
      <w:tab/>
      <w:t>Final Exam</w:t>
    </w:r>
    <w:r w:rsidRPr="00C15839">
      <w:rPr>
        <w:rFonts w:ascii="Bauhaus 93" w:hAnsi="Bauhaus 93"/>
        <w:sz w:val="28"/>
        <w:szCs w:val="28"/>
      </w:rPr>
      <w:tab/>
    </w:r>
  </w:p>
  <w:p w14:paraId="6ADCC1BE" w14:textId="77777777" w:rsidR="0023201B" w:rsidRPr="00AA6D13" w:rsidRDefault="0023201B">
    <w:pPr>
      <w:pStyle w:val="Header"/>
      <w:rPr>
        <w:rFonts w:ascii="Bauhaus 93" w:hAnsi="Bauhaus 93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pt;height:15pt" o:bullet="t">
        <v:imagedata r:id="rId1" o:title="Word Work File L_3"/>
      </v:shape>
    </w:pict>
  </w:numPicBullet>
  <w:abstractNum w:abstractNumId="0">
    <w:nsid w:val="09790708"/>
    <w:multiLevelType w:val="hybridMultilevel"/>
    <w:tmpl w:val="FF0892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B2D6B"/>
    <w:multiLevelType w:val="hybridMultilevel"/>
    <w:tmpl w:val="60A40CD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53"/>
    <w:rsid w:val="0006329A"/>
    <w:rsid w:val="000723FD"/>
    <w:rsid w:val="001457FE"/>
    <w:rsid w:val="001D6391"/>
    <w:rsid w:val="0023201B"/>
    <w:rsid w:val="002D2988"/>
    <w:rsid w:val="003666A8"/>
    <w:rsid w:val="00443653"/>
    <w:rsid w:val="00500C87"/>
    <w:rsid w:val="006147B9"/>
    <w:rsid w:val="006E6452"/>
    <w:rsid w:val="00724A04"/>
    <w:rsid w:val="00937F0A"/>
    <w:rsid w:val="00AA6D13"/>
    <w:rsid w:val="00B86213"/>
    <w:rsid w:val="00BC69E4"/>
    <w:rsid w:val="00C15839"/>
    <w:rsid w:val="00C1786C"/>
    <w:rsid w:val="00CE13ED"/>
    <w:rsid w:val="00CE2114"/>
    <w:rsid w:val="00FA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oNotEmbedSmartTags/>
  <w:decimalSymbol w:val="."/>
  <w:listSeparator w:val=","/>
  <w14:docId w14:val="01BA5C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9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7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69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C69E4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9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E4"/>
    <w:rPr>
      <w:rFonts w:ascii="Lucida Grande" w:hAnsi="Lucida Grande" w:cs="Lucida Grande"/>
      <w:sz w:val="18"/>
      <w:szCs w:val="18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C69E4"/>
    <w:pPr>
      <w:spacing w:before="120"/>
    </w:pPr>
    <w:rPr>
      <w:rFonts w:asciiTheme="minorHAnsi" w:hAnsiTheme="minorHAns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C69E4"/>
    <w:pPr>
      <w:ind w:left="240"/>
    </w:pPr>
    <w:rPr>
      <w:rFonts w:asciiTheme="minorHAnsi" w:hAnsiTheme="minorHAnsi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C69E4"/>
    <w:pPr>
      <w:ind w:left="48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C69E4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C69E4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C69E4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C69E4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C69E4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C69E4"/>
    <w:pPr>
      <w:ind w:left="1920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69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9E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69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9E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9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7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69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C69E4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9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E4"/>
    <w:rPr>
      <w:rFonts w:ascii="Lucida Grande" w:hAnsi="Lucida Grande" w:cs="Lucida Grande"/>
      <w:sz w:val="18"/>
      <w:szCs w:val="18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C69E4"/>
    <w:pPr>
      <w:spacing w:before="120"/>
    </w:pPr>
    <w:rPr>
      <w:rFonts w:asciiTheme="minorHAnsi" w:hAnsiTheme="minorHAns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C69E4"/>
    <w:pPr>
      <w:ind w:left="240"/>
    </w:pPr>
    <w:rPr>
      <w:rFonts w:asciiTheme="minorHAnsi" w:hAnsiTheme="minorHAnsi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C69E4"/>
    <w:pPr>
      <w:ind w:left="48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C69E4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C69E4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C69E4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C69E4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C69E4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C69E4"/>
    <w:pPr>
      <w:ind w:left="1920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69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9E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69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9E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ADA5BF33C0584BAF5EF63A41652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DDCCE-F323-DD47-84A2-C96DB1F7BD20}"/>
      </w:docPartPr>
      <w:docPartBody>
        <w:p w:rsidR="00382C33" w:rsidRDefault="00382C33" w:rsidP="00382C33">
          <w:pPr>
            <w:pStyle w:val="D9ADA5BF33C0584BAF5EF63A41652DE6"/>
          </w:pPr>
          <w:r>
            <w:t>[Type text]</w:t>
          </w:r>
        </w:p>
      </w:docPartBody>
    </w:docPart>
    <w:docPart>
      <w:docPartPr>
        <w:name w:val="139F1DF08146ED44ACCD12B289F6D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7A82A-C8F2-2D4F-BEA8-FEDBEF424240}"/>
      </w:docPartPr>
      <w:docPartBody>
        <w:p w:rsidR="00382C33" w:rsidRDefault="00382C33" w:rsidP="00382C33">
          <w:pPr>
            <w:pStyle w:val="139F1DF08146ED44ACCD12B289F6DE71"/>
          </w:pPr>
          <w:r>
            <w:t>[Type text]</w:t>
          </w:r>
        </w:p>
      </w:docPartBody>
    </w:docPart>
    <w:docPart>
      <w:docPartPr>
        <w:name w:val="8FC51894F4A5954EAC07A440864B6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7A80C-79DC-824E-AA0E-BCF590C27F81}"/>
      </w:docPartPr>
      <w:docPartBody>
        <w:p w:rsidR="00382C33" w:rsidRDefault="00382C33" w:rsidP="00382C33">
          <w:pPr>
            <w:pStyle w:val="8FC51894F4A5954EAC07A440864B6F5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33"/>
    <w:rsid w:val="0038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ADA5BF33C0584BAF5EF63A41652DE6">
    <w:name w:val="D9ADA5BF33C0584BAF5EF63A41652DE6"/>
    <w:rsid w:val="00382C33"/>
  </w:style>
  <w:style w:type="paragraph" w:customStyle="1" w:styleId="139F1DF08146ED44ACCD12B289F6DE71">
    <w:name w:val="139F1DF08146ED44ACCD12B289F6DE71"/>
    <w:rsid w:val="00382C33"/>
  </w:style>
  <w:style w:type="paragraph" w:customStyle="1" w:styleId="8FC51894F4A5954EAC07A440864B6F55">
    <w:name w:val="8FC51894F4A5954EAC07A440864B6F55"/>
    <w:rsid w:val="00382C33"/>
  </w:style>
  <w:style w:type="paragraph" w:customStyle="1" w:styleId="05AD06DC36CA914E975A75AC759746B1">
    <w:name w:val="05AD06DC36CA914E975A75AC759746B1"/>
    <w:rsid w:val="00382C33"/>
  </w:style>
  <w:style w:type="paragraph" w:customStyle="1" w:styleId="96C5FB7AAE53324C887AABFC80B4BA93">
    <w:name w:val="96C5FB7AAE53324C887AABFC80B4BA93"/>
    <w:rsid w:val="00382C33"/>
  </w:style>
  <w:style w:type="paragraph" w:customStyle="1" w:styleId="2046A45A09B10147B5095F2054ACB85A">
    <w:name w:val="2046A45A09B10147B5095F2054ACB85A"/>
    <w:rsid w:val="00382C3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ADA5BF33C0584BAF5EF63A41652DE6">
    <w:name w:val="D9ADA5BF33C0584BAF5EF63A41652DE6"/>
    <w:rsid w:val="00382C33"/>
  </w:style>
  <w:style w:type="paragraph" w:customStyle="1" w:styleId="139F1DF08146ED44ACCD12B289F6DE71">
    <w:name w:val="139F1DF08146ED44ACCD12B289F6DE71"/>
    <w:rsid w:val="00382C33"/>
  </w:style>
  <w:style w:type="paragraph" w:customStyle="1" w:styleId="8FC51894F4A5954EAC07A440864B6F55">
    <w:name w:val="8FC51894F4A5954EAC07A440864B6F55"/>
    <w:rsid w:val="00382C33"/>
  </w:style>
  <w:style w:type="paragraph" w:customStyle="1" w:styleId="05AD06DC36CA914E975A75AC759746B1">
    <w:name w:val="05AD06DC36CA914E975A75AC759746B1"/>
    <w:rsid w:val="00382C33"/>
  </w:style>
  <w:style w:type="paragraph" w:customStyle="1" w:styleId="96C5FB7AAE53324C887AABFC80B4BA93">
    <w:name w:val="96C5FB7AAE53324C887AABFC80B4BA93"/>
    <w:rsid w:val="00382C33"/>
  </w:style>
  <w:style w:type="paragraph" w:customStyle="1" w:styleId="2046A45A09B10147B5095F2054ACB85A">
    <w:name w:val="2046A45A09B10147B5095F2054ACB85A"/>
    <w:rsid w:val="00382C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43581B-3BD8-8D47-8CFB-CF890D51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757</Words>
  <Characters>4321</Characters>
  <Application>Microsoft Macintosh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Scheibel</dc:creator>
  <cp:keywords/>
  <dc:description/>
  <cp:lastModifiedBy>Britta Scheibel</cp:lastModifiedBy>
  <cp:revision>9</cp:revision>
  <cp:lastPrinted>2013-05-23T01:16:00Z</cp:lastPrinted>
  <dcterms:created xsi:type="dcterms:W3CDTF">2013-05-23T01:07:00Z</dcterms:created>
  <dcterms:modified xsi:type="dcterms:W3CDTF">2013-05-23T01:28:00Z</dcterms:modified>
</cp:coreProperties>
</file>